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4A04" w:rsidRPr="00BD0631" w:rsidRDefault="00C04A04" w:rsidP="00C04A04">
      <w:pPr>
        <w:spacing w:after="0" w:line="240" w:lineRule="auto"/>
        <w:rPr>
          <w:sz w:val="16"/>
          <w:szCs w:val="16"/>
        </w:rPr>
      </w:pPr>
      <w:r w:rsidRPr="00BD0631">
        <w:rPr>
          <w:sz w:val="16"/>
          <w:szCs w:val="16"/>
        </w:rPr>
        <w:t>……………………………</w:t>
      </w:r>
      <w:r>
        <w:rPr>
          <w:sz w:val="16"/>
          <w:szCs w:val="16"/>
        </w:rPr>
        <w:t xml:space="preserve">.....                                     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 w:rsidRPr="003D715F">
        <w:rPr>
          <w:sz w:val="18"/>
          <w:szCs w:val="18"/>
        </w:rPr>
        <w:t xml:space="preserve">                </w:t>
      </w:r>
      <w:r>
        <w:rPr>
          <w:sz w:val="18"/>
          <w:szCs w:val="18"/>
        </w:rPr>
        <w:t xml:space="preserve"> </w:t>
      </w:r>
      <w:r w:rsidRPr="003D715F">
        <w:rPr>
          <w:sz w:val="18"/>
          <w:szCs w:val="18"/>
        </w:rPr>
        <w:t>Załącznik nr IV.1. do LSR</w:t>
      </w:r>
      <w:r>
        <w:rPr>
          <w:sz w:val="16"/>
          <w:szCs w:val="16"/>
        </w:rPr>
        <w:br/>
        <w:t xml:space="preserve">     </w:t>
      </w:r>
      <w:r w:rsidRPr="00BD0631">
        <w:rPr>
          <w:sz w:val="16"/>
          <w:szCs w:val="16"/>
        </w:rPr>
        <w:t>(Pieczęć Stowarzyszenia)</w:t>
      </w:r>
      <w:r>
        <w:rPr>
          <w:b/>
          <w:shadow/>
          <w:sz w:val="24"/>
          <w:szCs w:val="24"/>
        </w:rPr>
        <w:br/>
      </w:r>
      <w:r>
        <w:rPr>
          <w:b/>
          <w:shadow/>
          <w:sz w:val="24"/>
          <w:szCs w:val="24"/>
        </w:rPr>
        <w:br/>
        <w:t xml:space="preserve">                                  Karta oceny operacji wg lokalnych kryteriów</w:t>
      </w:r>
      <w:r>
        <w:rPr>
          <w:b/>
          <w:shadow/>
          <w:sz w:val="24"/>
          <w:szCs w:val="24"/>
        </w:rPr>
        <w:br/>
      </w:r>
      <w:r>
        <w:rPr>
          <w:b/>
          <w:shadow/>
          <w:sz w:val="24"/>
          <w:szCs w:val="24"/>
        </w:rPr>
        <w:br/>
      </w:r>
    </w:p>
    <w:p w:rsidR="00C04A04" w:rsidRDefault="00C04A04" w:rsidP="00C04A04">
      <w:pPr>
        <w:spacing w:line="360" w:lineRule="auto"/>
        <w:rPr>
          <w:b/>
          <w:shadow/>
        </w:rPr>
      </w:pPr>
      <w:r>
        <w:rPr>
          <w:shadow/>
        </w:rPr>
        <w:t>Wniosek nr. …………. złożony w dniu ……………….. godz. ……… przez ………………………....</w:t>
      </w:r>
      <w:r>
        <w:rPr>
          <w:shadow/>
        </w:rPr>
        <w:br/>
        <w:t>...................................................................................................................................................................</w:t>
      </w:r>
      <w:r>
        <w:rPr>
          <w:shadow/>
        </w:rPr>
        <w:br/>
        <w:t>Nazwa operacji …………………………………………………………………………………………..</w:t>
      </w:r>
    </w:p>
    <w:p w:rsidR="00C04A04" w:rsidRDefault="00C04A04" w:rsidP="00C04A04">
      <w:pPr>
        <w:spacing w:line="360" w:lineRule="auto"/>
        <w:rPr>
          <w:b/>
          <w:shadow/>
        </w:rPr>
      </w:pPr>
      <w:r>
        <w:rPr>
          <w:b/>
          <w:shadow/>
        </w:rPr>
        <w:t>Działanie – Małe projekty</w:t>
      </w:r>
    </w:p>
    <w:tbl>
      <w:tblPr>
        <w:tblW w:w="10200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8"/>
        <w:gridCol w:w="6374"/>
        <w:gridCol w:w="1700"/>
        <w:gridCol w:w="1558"/>
      </w:tblGrid>
      <w:tr w:rsidR="00C04A04" w:rsidTr="00452964">
        <w:trPr>
          <w:trHeight w:val="925"/>
        </w:trPr>
        <w:tc>
          <w:tcPr>
            <w:tcW w:w="568" w:type="dxa"/>
            <w:tcBorders>
              <w:top w:val="single" w:sz="12" w:space="0" w:color="595959"/>
              <w:left w:val="single" w:sz="12" w:space="0" w:color="595959"/>
              <w:bottom w:val="single" w:sz="12" w:space="0" w:color="595959"/>
              <w:right w:val="single" w:sz="12" w:space="0" w:color="595959"/>
            </w:tcBorders>
            <w:shd w:val="clear" w:color="auto" w:fill="BFBFBF"/>
            <w:vAlign w:val="center"/>
          </w:tcPr>
          <w:p w:rsidR="00C04A04" w:rsidRDefault="00C04A04" w:rsidP="00452964">
            <w:pPr>
              <w:jc w:val="center"/>
              <w:rPr>
                <w:b/>
                <w:shadow/>
                <w:sz w:val="18"/>
                <w:szCs w:val="18"/>
              </w:rPr>
            </w:pPr>
            <w:r>
              <w:rPr>
                <w:b/>
                <w:shadow/>
                <w:sz w:val="18"/>
                <w:szCs w:val="18"/>
              </w:rPr>
              <w:t>Lp.</w:t>
            </w:r>
          </w:p>
        </w:tc>
        <w:tc>
          <w:tcPr>
            <w:tcW w:w="6374" w:type="dxa"/>
            <w:tcBorders>
              <w:top w:val="single" w:sz="12" w:space="0" w:color="595959"/>
              <w:left w:val="single" w:sz="12" w:space="0" w:color="595959"/>
              <w:bottom w:val="single" w:sz="12" w:space="0" w:color="595959"/>
              <w:right w:val="single" w:sz="12" w:space="0" w:color="595959"/>
            </w:tcBorders>
            <w:shd w:val="clear" w:color="auto" w:fill="BFBFBF"/>
            <w:vAlign w:val="center"/>
          </w:tcPr>
          <w:p w:rsidR="00C04A04" w:rsidRDefault="00C04A04" w:rsidP="00452964">
            <w:pPr>
              <w:jc w:val="center"/>
              <w:rPr>
                <w:b/>
                <w:shadow/>
              </w:rPr>
            </w:pPr>
            <w:r>
              <w:rPr>
                <w:b/>
                <w:shadow/>
              </w:rPr>
              <w:t>Lokalne kryteria wyboru operacji</w:t>
            </w:r>
          </w:p>
        </w:tc>
        <w:tc>
          <w:tcPr>
            <w:tcW w:w="1700" w:type="dxa"/>
            <w:tcBorders>
              <w:top w:val="single" w:sz="12" w:space="0" w:color="595959"/>
              <w:left w:val="single" w:sz="12" w:space="0" w:color="595959"/>
              <w:bottom w:val="single" w:sz="12" w:space="0" w:color="595959"/>
              <w:right w:val="single" w:sz="12" w:space="0" w:color="595959"/>
            </w:tcBorders>
            <w:shd w:val="clear" w:color="auto" w:fill="BFBFBF"/>
            <w:vAlign w:val="center"/>
          </w:tcPr>
          <w:p w:rsidR="00C04A04" w:rsidRDefault="00C04A04" w:rsidP="00452964">
            <w:pPr>
              <w:jc w:val="center"/>
              <w:rPr>
                <w:b/>
                <w:shadow/>
              </w:rPr>
            </w:pPr>
            <w:r>
              <w:rPr>
                <w:b/>
                <w:shadow/>
              </w:rPr>
              <w:t>Przewidywane punkty za kryteria</w:t>
            </w:r>
          </w:p>
        </w:tc>
        <w:tc>
          <w:tcPr>
            <w:tcW w:w="1558" w:type="dxa"/>
            <w:tcBorders>
              <w:top w:val="single" w:sz="12" w:space="0" w:color="595959"/>
              <w:left w:val="single" w:sz="12" w:space="0" w:color="595959"/>
              <w:bottom w:val="single" w:sz="12" w:space="0" w:color="595959"/>
              <w:right w:val="single" w:sz="12" w:space="0" w:color="595959"/>
            </w:tcBorders>
            <w:shd w:val="clear" w:color="auto" w:fill="BFBFBF"/>
            <w:vAlign w:val="center"/>
          </w:tcPr>
          <w:p w:rsidR="00C04A04" w:rsidRDefault="00C04A04" w:rsidP="00452964">
            <w:pPr>
              <w:jc w:val="center"/>
              <w:rPr>
                <w:b/>
                <w:shadow/>
              </w:rPr>
            </w:pPr>
            <w:r>
              <w:rPr>
                <w:b/>
                <w:shadow/>
              </w:rPr>
              <w:t>Przyznaje punktów</w:t>
            </w:r>
          </w:p>
        </w:tc>
      </w:tr>
      <w:tr w:rsidR="00C04A04" w:rsidTr="00452964">
        <w:trPr>
          <w:trHeight w:val="504"/>
        </w:trPr>
        <w:tc>
          <w:tcPr>
            <w:tcW w:w="568" w:type="dxa"/>
            <w:tcBorders>
              <w:top w:val="single" w:sz="12" w:space="0" w:color="595959"/>
              <w:left w:val="single" w:sz="12" w:space="0" w:color="595959"/>
              <w:bottom w:val="single" w:sz="12" w:space="0" w:color="595959"/>
              <w:right w:val="single" w:sz="12" w:space="0" w:color="595959"/>
            </w:tcBorders>
            <w:shd w:val="clear" w:color="auto" w:fill="BFBFBF"/>
            <w:vAlign w:val="center"/>
          </w:tcPr>
          <w:p w:rsidR="00C04A04" w:rsidRDefault="00C04A04" w:rsidP="00452964">
            <w:pPr>
              <w:spacing w:line="360" w:lineRule="auto"/>
              <w:jc w:val="center"/>
              <w:rPr>
                <w:b/>
                <w:shadow/>
                <w:sz w:val="18"/>
                <w:szCs w:val="18"/>
              </w:rPr>
            </w:pPr>
            <w:r>
              <w:rPr>
                <w:b/>
                <w:shadow/>
                <w:sz w:val="18"/>
                <w:szCs w:val="18"/>
              </w:rPr>
              <w:t>1.</w:t>
            </w:r>
          </w:p>
        </w:tc>
        <w:tc>
          <w:tcPr>
            <w:tcW w:w="6374" w:type="dxa"/>
            <w:tcBorders>
              <w:top w:val="single" w:sz="12" w:space="0" w:color="595959"/>
              <w:left w:val="single" w:sz="12" w:space="0" w:color="595959"/>
              <w:bottom w:val="single" w:sz="12" w:space="0" w:color="595959"/>
              <w:right w:val="single" w:sz="12" w:space="0" w:color="595959"/>
            </w:tcBorders>
            <w:vAlign w:val="center"/>
          </w:tcPr>
          <w:p w:rsidR="00C04A04" w:rsidRDefault="00C04A04" w:rsidP="00452964">
            <w:pPr>
              <w:spacing w:after="0"/>
              <w:rPr>
                <w:shadow/>
              </w:rPr>
            </w:pPr>
            <w:r>
              <w:rPr>
                <w:shadow/>
              </w:rPr>
              <w:t>Wnioskodawca jest członkiem LGD.</w:t>
            </w:r>
          </w:p>
        </w:tc>
        <w:tc>
          <w:tcPr>
            <w:tcW w:w="1700" w:type="dxa"/>
            <w:tcBorders>
              <w:top w:val="single" w:sz="12" w:space="0" w:color="595959"/>
              <w:left w:val="single" w:sz="12" w:space="0" w:color="595959"/>
              <w:bottom w:val="single" w:sz="12" w:space="0" w:color="595959"/>
              <w:right w:val="single" w:sz="12" w:space="0" w:color="595959"/>
            </w:tcBorders>
            <w:vAlign w:val="center"/>
          </w:tcPr>
          <w:p w:rsidR="00C04A04" w:rsidRDefault="00C04A04" w:rsidP="00452964">
            <w:pPr>
              <w:spacing w:after="0"/>
              <w:jc w:val="center"/>
              <w:rPr>
                <w:shadow/>
              </w:rPr>
            </w:pPr>
            <w:r>
              <w:rPr>
                <w:shadow/>
              </w:rPr>
              <w:t>10</w:t>
            </w:r>
          </w:p>
        </w:tc>
        <w:tc>
          <w:tcPr>
            <w:tcW w:w="1558" w:type="dxa"/>
            <w:tcBorders>
              <w:top w:val="single" w:sz="12" w:space="0" w:color="595959"/>
              <w:left w:val="single" w:sz="12" w:space="0" w:color="595959"/>
              <w:bottom w:val="single" w:sz="12" w:space="0" w:color="595959"/>
              <w:right w:val="single" w:sz="12" w:space="0" w:color="595959"/>
            </w:tcBorders>
          </w:tcPr>
          <w:p w:rsidR="00C04A04" w:rsidRDefault="00C04A04" w:rsidP="00452964">
            <w:pPr>
              <w:spacing w:line="360" w:lineRule="auto"/>
              <w:rPr>
                <w:b/>
                <w:shadow/>
              </w:rPr>
            </w:pPr>
          </w:p>
        </w:tc>
      </w:tr>
      <w:tr w:rsidR="00C04A04" w:rsidTr="00452964">
        <w:tc>
          <w:tcPr>
            <w:tcW w:w="568" w:type="dxa"/>
            <w:tcBorders>
              <w:top w:val="single" w:sz="12" w:space="0" w:color="595959"/>
              <w:left w:val="single" w:sz="12" w:space="0" w:color="595959"/>
              <w:bottom w:val="single" w:sz="12" w:space="0" w:color="595959"/>
              <w:right w:val="single" w:sz="12" w:space="0" w:color="595959"/>
            </w:tcBorders>
            <w:shd w:val="clear" w:color="auto" w:fill="BFBFBF"/>
            <w:vAlign w:val="center"/>
          </w:tcPr>
          <w:p w:rsidR="00C04A04" w:rsidRDefault="00C04A04" w:rsidP="00452964">
            <w:pPr>
              <w:spacing w:line="360" w:lineRule="auto"/>
              <w:jc w:val="center"/>
              <w:rPr>
                <w:b/>
                <w:shadow/>
                <w:sz w:val="18"/>
                <w:szCs w:val="18"/>
              </w:rPr>
            </w:pPr>
            <w:r>
              <w:rPr>
                <w:b/>
                <w:shadow/>
                <w:sz w:val="18"/>
                <w:szCs w:val="18"/>
              </w:rPr>
              <w:t>2.</w:t>
            </w:r>
          </w:p>
        </w:tc>
        <w:tc>
          <w:tcPr>
            <w:tcW w:w="6374" w:type="dxa"/>
            <w:tcBorders>
              <w:top w:val="single" w:sz="12" w:space="0" w:color="595959"/>
              <w:left w:val="single" w:sz="12" w:space="0" w:color="595959"/>
              <w:bottom w:val="single" w:sz="12" w:space="0" w:color="595959"/>
              <w:right w:val="single" w:sz="12" w:space="0" w:color="595959"/>
            </w:tcBorders>
            <w:vAlign w:val="center"/>
          </w:tcPr>
          <w:p w:rsidR="00C04A04" w:rsidRDefault="00C04A04" w:rsidP="00452964">
            <w:pPr>
              <w:spacing w:after="0"/>
              <w:rPr>
                <w:shadow/>
              </w:rPr>
            </w:pPr>
            <w:r>
              <w:rPr>
                <w:shadow/>
              </w:rPr>
              <w:t>Operacja przyczynia się do wzrostu aktywności społecznej, w ten sposób, że 10% kosztów kwalifikowanych operacji pomniejszonych o koszty ogólne, będzie ponoszonych w formie usług i pracy świadczonej nieodpłatnie przez mieszkańców obszaru (w ramach wolontariatu).</w:t>
            </w:r>
          </w:p>
        </w:tc>
        <w:tc>
          <w:tcPr>
            <w:tcW w:w="1700" w:type="dxa"/>
            <w:tcBorders>
              <w:top w:val="single" w:sz="12" w:space="0" w:color="595959"/>
              <w:left w:val="single" w:sz="12" w:space="0" w:color="595959"/>
              <w:bottom w:val="single" w:sz="12" w:space="0" w:color="595959"/>
              <w:right w:val="single" w:sz="12" w:space="0" w:color="595959"/>
            </w:tcBorders>
            <w:vAlign w:val="center"/>
          </w:tcPr>
          <w:p w:rsidR="00C04A04" w:rsidRDefault="00C04A04" w:rsidP="00452964">
            <w:pPr>
              <w:spacing w:after="0"/>
              <w:jc w:val="center"/>
              <w:rPr>
                <w:shadow/>
              </w:rPr>
            </w:pPr>
            <w:r>
              <w:rPr>
                <w:shadow/>
              </w:rPr>
              <w:t>8</w:t>
            </w:r>
          </w:p>
        </w:tc>
        <w:tc>
          <w:tcPr>
            <w:tcW w:w="1558" w:type="dxa"/>
            <w:tcBorders>
              <w:top w:val="single" w:sz="12" w:space="0" w:color="595959"/>
              <w:left w:val="single" w:sz="12" w:space="0" w:color="595959"/>
              <w:bottom w:val="single" w:sz="12" w:space="0" w:color="595959"/>
              <w:right w:val="single" w:sz="12" w:space="0" w:color="595959"/>
            </w:tcBorders>
          </w:tcPr>
          <w:p w:rsidR="00C04A04" w:rsidRDefault="00C04A04" w:rsidP="00452964">
            <w:pPr>
              <w:spacing w:line="360" w:lineRule="auto"/>
              <w:rPr>
                <w:b/>
                <w:shadow/>
              </w:rPr>
            </w:pPr>
          </w:p>
        </w:tc>
      </w:tr>
      <w:tr w:rsidR="00C04A04" w:rsidTr="00452964">
        <w:trPr>
          <w:trHeight w:val="540"/>
        </w:trPr>
        <w:tc>
          <w:tcPr>
            <w:tcW w:w="568" w:type="dxa"/>
            <w:vMerge w:val="restart"/>
            <w:tcBorders>
              <w:top w:val="single" w:sz="12" w:space="0" w:color="595959"/>
              <w:left w:val="single" w:sz="12" w:space="0" w:color="595959"/>
              <w:right w:val="single" w:sz="12" w:space="0" w:color="595959"/>
            </w:tcBorders>
            <w:shd w:val="clear" w:color="auto" w:fill="BFBFBF"/>
            <w:vAlign w:val="center"/>
          </w:tcPr>
          <w:p w:rsidR="00C04A04" w:rsidRDefault="00C04A04" w:rsidP="00452964">
            <w:pPr>
              <w:spacing w:line="360" w:lineRule="auto"/>
              <w:jc w:val="center"/>
              <w:rPr>
                <w:b/>
                <w:shadow/>
                <w:sz w:val="18"/>
                <w:szCs w:val="18"/>
              </w:rPr>
            </w:pPr>
            <w:r>
              <w:rPr>
                <w:b/>
                <w:shadow/>
                <w:sz w:val="18"/>
                <w:szCs w:val="18"/>
              </w:rPr>
              <w:t>3.</w:t>
            </w:r>
          </w:p>
        </w:tc>
        <w:tc>
          <w:tcPr>
            <w:tcW w:w="6374" w:type="dxa"/>
            <w:tcBorders>
              <w:top w:val="single" w:sz="12" w:space="0" w:color="595959"/>
              <w:left w:val="single" w:sz="12" w:space="0" w:color="595959"/>
              <w:bottom w:val="single" w:sz="4" w:space="0" w:color="auto"/>
              <w:right w:val="single" w:sz="12" w:space="0" w:color="595959"/>
            </w:tcBorders>
            <w:vAlign w:val="center"/>
          </w:tcPr>
          <w:p w:rsidR="00C04A04" w:rsidRDefault="00C04A04" w:rsidP="00452964">
            <w:pPr>
              <w:spacing w:after="0" w:line="240" w:lineRule="auto"/>
              <w:rPr>
                <w:shadow/>
              </w:rPr>
            </w:pPr>
            <w:r>
              <w:rPr>
                <w:shadow/>
              </w:rPr>
              <w:t>Operacja i jej skutki obejmują swym zasięgiem:</w:t>
            </w:r>
          </w:p>
          <w:p w:rsidR="00C04A04" w:rsidRDefault="00C04A04" w:rsidP="00452964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hadow/>
              </w:rPr>
            </w:pPr>
            <w:r>
              <w:rPr>
                <w:rFonts w:ascii="Times New Roman" w:hAnsi="Times New Roman"/>
                <w:shadow/>
              </w:rPr>
              <w:t>więcej niż jedną Gminę;</w:t>
            </w:r>
          </w:p>
        </w:tc>
        <w:tc>
          <w:tcPr>
            <w:tcW w:w="1700" w:type="dxa"/>
            <w:tcBorders>
              <w:top w:val="single" w:sz="12" w:space="0" w:color="595959"/>
              <w:left w:val="single" w:sz="12" w:space="0" w:color="595959"/>
              <w:bottom w:val="single" w:sz="4" w:space="0" w:color="auto"/>
              <w:right w:val="single" w:sz="12" w:space="0" w:color="595959"/>
            </w:tcBorders>
            <w:vAlign w:val="center"/>
          </w:tcPr>
          <w:p w:rsidR="00C04A04" w:rsidRDefault="00C04A04" w:rsidP="00452964">
            <w:pPr>
              <w:spacing w:after="0" w:line="240" w:lineRule="auto"/>
              <w:jc w:val="center"/>
              <w:rPr>
                <w:shadow/>
              </w:rPr>
            </w:pPr>
            <w:r>
              <w:rPr>
                <w:b/>
                <w:shadow/>
              </w:rPr>
              <w:br/>
            </w:r>
            <w:r>
              <w:rPr>
                <w:shadow/>
              </w:rPr>
              <w:t>5</w:t>
            </w:r>
          </w:p>
        </w:tc>
        <w:tc>
          <w:tcPr>
            <w:tcW w:w="1558" w:type="dxa"/>
            <w:tcBorders>
              <w:top w:val="single" w:sz="12" w:space="0" w:color="595959"/>
              <w:left w:val="single" w:sz="12" w:space="0" w:color="595959"/>
              <w:bottom w:val="single" w:sz="4" w:space="0" w:color="auto"/>
              <w:right w:val="single" w:sz="12" w:space="0" w:color="595959"/>
            </w:tcBorders>
          </w:tcPr>
          <w:p w:rsidR="00C04A04" w:rsidRDefault="00C04A04" w:rsidP="00452964">
            <w:pPr>
              <w:spacing w:line="360" w:lineRule="auto"/>
              <w:rPr>
                <w:b/>
                <w:shadow/>
              </w:rPr>
            </w:pPr>
          </w:p>
        </w:tc>
      </w:tr>
      <w:tr w:rsidR="00C04A04" w:rsidTr="00452964">
        <w:trPr>
          <w:trHeight w:val="330"/>
        </w:trPr>
        <w:tc>
          <w:tcPr>
            <w:tcW w:w="568" w:type="dxa"/>
            <w:vMerge/>
            <w:tcBorders>
              <w:left w:val="single" w:sz="12" w:space="0" w:color="595959"/>
              <w:bottom w:val="single" w:sz="12" w:space="0" w:color="595959"/>
              <w:right w:val="single" w:sz="12" w:space="0" w:color="595959"/>
            </w:tcBorders>
            <w:shd w:val="clear" w:color="auto" w:fill="BFBFBF"/>
            <w:vAlign w:val="center"/>
          </w:tcPr>
          <w:p w:rsidR="00C04A04" w:rsidRDefault="00C04A04" w:rsidP="00452964">
            <w:pPr>
              <w:spacing w:line="360" w:lineRule="auto"/>
              <w:jc w:val="center"/>
              <w:rPr>
                <w:b/>
                <w:shadow/>
                <w:sz w:val="18"/>
                <w:szCs w:val="18"/>
              </w:rPr>
            </w:pPr>
          </w:p>
        </w:tc>
        <w:tc>
          <w:tcPr>
            <w:tcW w:w="6374" w:type="dxa"/>
            <w:tcBorders>
              <w:top w:val="single" w:sz="4" w:space="0" w:color="auto"/>
              <w:left w:val="single" w:sz="12" w:space="0" w:color="595959"/>
              <w:bottom w:val="single" w:sz="12" w:space="0" w:color="595959"/>
              <w:right w:val="single" w:sz="12" w:space="0" w:color="595959"/>
            </w:tcBorders>
            <w:vAlign w:val="center"/>
          </w:tcPr>
          <w:p w:rsidR="00C04A04" w:rsidRDefault="00C04A04" w:rsidP="00452964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hadow/>
              </w:rPr>
            </w:pPr>
            <w:r>
              <w:rPr>
                <w:rFonts w:ascii="Times New Roman" w:hAnsi="Times New Roman"/>
                <w:shadow/>
              </w:rPr>
              <w:t>więcej niż jedną Wieś.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12" w:space="0" w:color="595959"/>
              <w:bottom w:val="single" w:sz="12" w:space="0" w:color="595959"/>
              <w:right w:val="single" w:sz="12" w:space="0" w:color="595959"/>
            </w:tcBorders>
            <w:vAlign w:val="center"/>
          </w:tcPr>
          <w:p w:rsidR="00C04A04" w:rsidRDefault="00C04A04" w:rsidP="00452964">
            <w:pPr>
              <w:spacing w:after="0" w:line="240" w:lineRule="auto"/>
              <w:jc w:val="center"/>
              <w:rPr>
                <w:b/>
                <w:shadow/>
              </w:rPr>
            </w:pPr>
            <w:r>
              <w:rPr>
                <w:shadow/>
              </w:rPr>
              <w:t>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12" w:space="0" w:color="595959"/>
              <w:bottom w:val="single" w:sz="12" w:space="0" w:color="595959"/>
              <w:right w:val="single" w:sz="12" w:space="0" w:color="595959"/>
            </w:tcBorders>
          </w:tcPr>
          <w:p w:rsidR="00C04A04" w:rsidRDefault="00C04A04" w:rsidP="00452964">
            <w:pPr>
              <w:spacing w:line="360" w:lineRule="auto"/>
              <w:rPr>
                <w:b/>
                <w:shadow/>
              </w:rPr>
            </w:pPr>
          </w:p>
        </w:tc>
      </w:tr>
      <w:tr w:rsidR="00C04A04" w:rsidTr="00452964">
        <w:tc>
          <w:tcPr>
            <w:tcW w:w="568" w:type="dxa"/>
            <w:tcBorders>
              <w:top w:val="single" w:sz="12" w:space="0" w:color="595959"/>
              <w:left w:val="single" w:sz="12" w:space="0" w:color="595959"/>
              <w:bottom w:val="single" w:sz="12" w:space="0" w:color="595959"/>
              <w:right w:val="single" w:sz="12" w:space="0" w:color="595959"/>
            </w:tcBorders>
            <w:shd w:val="clear" w:color="auto" w:fill="BFBFBF"/>
            <w:vAlign w:val="center"/>
          </w:tcPr>
          <w:p w:rsidR="00C04A04" w:rsidRDefault="00C04A04" w:rsidP="00452964">
            <w:pPr>
              <w:spacing w:line="360" w:lineRule="auto"/>
              <w:jc w:val="center"/>
              <w:rPr>
                <w:b/>
                <w:shadow/>
                <w:sz w:val="18"/>
                <w:szCs w:val="18"/>
              </w:rPr>
            </w:pPr>
            <w:r>
              <w:rPr>
                <w:b/>
                <w:shadow/>
                <w:sz w:val="18"/>
                <w:szCs w:val="18"/>
              </w:rPr>
              <w:t>4.</w:t>
            </w:r>
          </w:p>
        </w:tc>
        <w:tc>
          <w:tcPr>
            <w:tcW w:w="6374" w:type="dxa"/>
            <w:tcBorders>
              <w:top w:val="single" w:sz="12" w:space="0" w:color="595959"/>
              <w:left w:val="single" w:sz="12" w:space="0" w:color="595959"/>
              <w:bottom w:val="single" w:sz="12" w:space="0" w:color="595959"/>
              <w:right w:val="single" w:sz="12" w:space="0" w:color="595959"/>
            </w:tcBorders>
            <w:vAlign w:val="center"/>
          </w:tcPr>
          <w:p w:rsidR="00C04A04" w:rsidRDefault="00C04A04" w:rsidP="00452964">
            <w:pPr>
              <w:spacing w:after="0"/>
              <w:rPr>
                <w:shadow/>
              </w:rPr>
            </w:pPr>
            <w:r>
              <w:rPr>
                <w:shadow/>
              </w:rPr>
              <w:t>Operacja dotycząca działalności EKO -, AGRO- turystycznej jest planowana do realizacji w obszarach chronionych w oparciu o ustawę o ochronie przyrody.</w:t>
            </w:r>
          </w:p>
        </w:tc>
        <w:tc>
          <w:tcPr>
            <w:tcW w:w="1700" w:type="dxa"/>
            <w:tcBorders>
              <w:top w:val="single" w:sz="12" w:space="0" w:color="595959"/>
              <w:left w:val="single" w:sz="12" w:space="0" w:color="595959"/>
              <w:bottom w:val="single" w:sz="12" w:space="0" w:color="595959"/>
              <w:right w:val="single" w:sz="12" w:space="0" w:color="595959"/>
            </w:tcBorders>
            <w:vAlign w:val="center"/>
          </w:tcPr>
          <w:p w:rsidR="00C04A04" w:rsidRDefault="00C04A04" w:rsidP="00452964">
            <w:pPr>
              <w:spacing w:after="0"/>
              <w:jc w:val="center"/>
              <w:rPr>
                <w:shadow/>
              </w:rPr>
            </w:pPr>
            <w:r>
              <w:rPr>
                <w:shadow/>
              </w:rPr>
              <w:t>5</w:t>
            </w:r>
          </w:p>
        </w:tc>
        <w:tc>
          <w:tcPr>
            <w:tcW w:w="1558" w:type="dxa"/>
            <w:tcBorders>
              <w:top w:val="single" w:sz="12" w:space="0" w:color="595959"/>
              <w:left w:val="single" w:sz="12" w:space="0" w:color="595959"/>
              <w:bottom w:val="single" w:sz="12" w:space="0" w:color="595959"/>
              <w:right w:val="single" w:sz="12" w:space="0" w:color="595959"/>
            </w:tcBorders>
          </w:tcPr>
          <w:p w:rsidR="00C04A04" w:rsidRDefault="00C04A04" w:rsidP="00452964">
            <w:pPr>
              <w:spacing w:line="360" w:lineRule="auto"/>
              <w:jc w:val="center"/>
              <w:rPr>
                <w:shadow/>
              </w:rPr>
            </w:pPr>
          </w:p>
        </w:tc>
      </w:tr>
      <w:tr w:rsidR="00C04A04" w:rsidTr="00452964">
        <w:trPr>
          <w:trHeight w:val="510"/>
        </w:trPr>
        <w:tc>
          <w:tcPr>
            <w:tcW w:w="568" w:type="dxa"/>
            <w:vMerge w:val="restart"/>
            <w:tcBorders>
              <w:top w:val="single" w:sz="12" w:space="0" w:color="595959"/>
              <w:left w:val="single" w:sz="12" w:space="0" w:color="595959"/>
              <w:right w:val="single" w:sz="12" w:space="0" w:color="595959"/>
            </w:tcBorders>
            <w:shd w:val="clear" w:color="auto" w:fill="BFBFBF"/>
            <w:vAlign w:val="center"/>
          </w:tcPr>
          <w:p w:rsidR="00C04A04" w:rsidRDefault="00C04A04" w:rsidP="00452964">
            <w:pPr>
              <w:spacing w:line="360" w:lineRule="auto"/>
              <w:jc w:val="center"/>
              <w:rPr>
                <w:b/>
                <w:shadow/>
                <w:sz w:val="18"/>
                <w:szCs w:val="18"/>
              </w:rPr>
            </w:pPr>
            <w:r>
              <w:rPr>
                <w:b/>
                <w:shadow/>
                <w:sz w:val="18"/>
                <w:szCs w:val="18"/>
              </w:rPr>
              <w:t>5.</w:t>
            </w:r>
          </w:p>
        </w:tc>
        <w:tc>
          <w:tcPr>
            <w:tcW w:w="6374" w:type="dxa"/>
            <w:tcBorders>
              <w:top w:val="single" w:sz="12" w:space="0" w:color="595959"/>
              <w:left w:val="single" w:sz="12" w:space="0" w:color="595959"/>
              <w:bottom w:val="single" w:sz="4" w:space="0" w:color="auto"/>
              <w:right w:val="single" w:sz="12" w:space="0" w:color="595959"/>
            </w:tcBorders>
            <w:vAlign w:val="center"/>
          </w:tcPr>
          <w:p w:rsidR="00C04A04" w:rsidRDefault="00C04A04" w:rsidP="00452964">
            <w:pPr>
              <w:spacing w:after="0" w:line="240" w:lineRule="auto"/>
              <w:rPr>
                <w:shadow/>
              </w:rPr>
            </w:pPr>
            <w:r>
              <w:rPr>
                <w:shadow/>
              </w:rPr>
              <w:t>Wnioskowana kwota pomocy wynosi:</w:t>
            </w:r>
          </w:p>
          <w:p w:rsidR="00C04A04" w:rsidRDefault="00C04A04" w:rsidP="0045296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hadow/>
              </w:rPr>
            </w:pPr>
            <w:r>
              <w:rPr>
                <w:rFonts w:ascii="Times New Roman" w:hAnsi="Times New Roman"/>
                <w:shadow/>
              </w:rPr>
              <w:t>od 10 tys. zł do 15 tys. zł;</w:t>
            </w:r>
          </w:p>
        </w:tc>
        <w:tc>
          <w:tcPr>
            <w:tcW w:w="1700" w:type="dxa"/>
            <w:tcBorders>
              <w:top w:val="single" w:sz="12" w:space="0" w:color="595959"/>
              <w:left w:val="single" w:sz="12" w:space="0" w:color="595959"/>
              <w:bottom w:val="single" w:sz="4" w:space="0" w:color="auto"/>
              <w:right w:val="single" w:sz="12" w:space="0" w:color="595959"/>
            </w:tcBorders>
            <w:vAlign w:val="center"/>
          </w:tcPr>
          <w:p w:rsidR="00C04A04" w:rsidRDefault="00C04A04" w:rsidP="00452964">
            <w:pPr>
              <w:spacing w:after="0" w:line="240" w:lineRule="auto"/>
              <w:jc w:val="center"/>
              <w:rPr>
                <w:shadow/>
              </w:rPr>
            </w:pPr>
            <w:r>
              <w:rPr>
                <w:shadow/>
              </w:rPr>
              <w:br/>
              <w:t>3</w:t>
            </w:r>
          </w:p>
        </w:tc>
        <w:tc>
          <w:tcPr>
            <w:tcW w:w="1558" w:type="dxa"/>
            <w:tcBorders>
              <w:top w:val="single" w:sz="12" w:space="0" w:color="595959"/>
              <w:left w:val="single" w:sz="12" w:space="0" w:color="595959"/>
              <w:bottom w:val="single" w:sz="4" w:space="0" w:color="auto"/>
              <w:right w:val="single" w:sz="12" w:space="0" w:color="595959"/>
            </w:tcBorders>
          </w:tcPr>
          <w:p w:rsidR="00C04A04" w:rsidRDefault="00C04A04" w:rsidP="00452964">
            <w:pPr>
              <w:spacing w:line="360" w:lineRule="auto"/>
              <w:jc w:val="center"/>
              <w:rPr>
                <w:shadow/>
              </w:rPr>
            </w:pPr>
          </w:p>
        </w:tc>
      </w:tr>
      <w:tr w:rsidR="00C04A04" w:rsidTr="00452964">
        <w:trPr>
          <w:trHeight w:val="360"/>
        </w:trPr>
        <w:tc>
          <w:tcPr>
            <w:tcW w:w="568" w:type="dxa"/>
            <w:vMerge/>
            <w:tcBorders>
              <w:left w:val="single" w:sz="12" w:space="0" w:color="595959"/>
              <w:bottom w:val="single" w:sz="12" w:space="0" w:color="595959"/>
              <w:right w:val="single" w:sz="12" w:space="0" w:color="595959"/>
            </w:tcBorders>
            <w:shd w:val="clear" w:color="auto" w:fill="BFBFBF"/>
            <w:vAlign w:val="center"/>
          </w:tcPr>
          <w:p w:rsidR="00C04A04" w:rsidRDefault="00C04A04" w:rsidP="00452964">
            <w:pPr>
              <w:spacing w:line="360" w:lineRule="auto"/>
              <w:jc w:val="center"/>
              <w:rPr>
                <w:b/>
                <w:shadow/>
                <w:sz w:val="18"/>
                <w:szCs w:val="18"/>
              </w:rPr>
            </w:pPr>
          </w:p>
        </w:tc>
        <w:tc>
          <w:tcPr>
            <w:tcW w:w="6374" w:type="dxa"/>
            <w:tcBorders>
              <w:top w:val="single" w:sz="4" w:space="0" w:color="auto"/>
              <w:left w:val="single" w:sz="12" w:space="0" w:color="595959"/>
              <w:bottom w:val="single" w:sz="12" w:space="0" w:color="595959"/>
              <w:right w:val="single" w:sz="12" w:space="0" w:color="595959"/>
            </w:tcBorders>
            <w:vAlign w:val="center"/>
          </w:tcPr>
          <w:p w:rsidR="00C04A04" w:rsidRDefault="00C04A04" w:rsidP="0045296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hadow/>
              </w:rPr>
            </w:pPr>
            <w:r>
              <w:rPr>
                <w:rFonts w:ascii="Times New Roman" w:hAnsi="Times New Roman"/>
                <w:shadow/>
              </w:rPr>
              <w:t>poniżej 10 tys. zł.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12" w:space="0" w:color="595959"/>
              <w:bottom w:val="single" w:sz="12" w:space="0" w:color="595959"/>
              <w:right w:val="single" w:sz="12" w:space="0" w:color="595959"/>
            </w:tcBorders>
            <w:vAlign w:val="center"/>
          </w:tcPr>
          <w:p w:rsidR="00C04A04" w:rsidRDefault="00C04A04" w:rsidP="00452964">
            <w:pPr>
              <w:spacing w:after="0" w:line="240" w:lineRule="auto"/>
              <w:jc w:val="center"/>
              <w:rPr>
                <w:shadow/>
              </w:rPr>
            </w:pPr>
            <w:r>
              <w:rPr>
                <w:shadow/>
              </w:rPr>
              <w:t>6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12" w:space="0" w:color="595959"/>
              <w:bottom w:val="single" w:sz="12" w:space="0" w:color="595959"/>
              <w:right w:val="single" w:sz="12" w:space="0" w:color="595959"/>
            </w:tcBorders>
          </w:tcPr>
          <w:p w:rsidR="00C04A04" w:rsidRDefault="00C04A04" w:rsidP="00452964">
            <w:pPr>
              <w:spacing w:line="360" w:lineRule="auto"/>
              <w:jc w:val="center"/>
              <w:rPr>
                <w:shadow/>
              </w:rPr>
            </w:pPr>
          </w:p>
        </w:tc>
      </w:tr>
      <w:tr w:rsidR="00C04A04" w:rsidTr="00452964">
        <w:tc>
          <w:tcPr>
            <w:tcW w:w="568" w:type="dxa"/>
            <w:tcBorders>
              <w:top w:val="single" w:sz="12" w:space="0" w:color="595959"/>
              <w:left w:val="single" w:sz="12" w:space="0" w:color="595959"/>
              <w:bottom w:val="single" w:sz="12" w:space="0" w:color="595959"/>
              <w:right w:val="single" w:sz="12" w:space="0" w:color="595959"/>
            </w:tcBorders>
            <w:shd w:val="clear" w:color="auto" w:fill="BFBFBF"/>
            <w:vAlign w:val="center"/>
          </w:tcPr>
          <w:p w:rsidR="00C04A04" w:rsidRDefault="00C04A04" w:rsidP="00452964">
            <w:pPr>
              <w:spacing w:line="360" w:lineRule="auto"/>
              <w:jc w:val="center"/>
              <w:rPr>
                <w:b/>
                <w:shadow/>
                <w:sz w:val="18"/>
                <w:szCs w:val="18"/>
              </w:rPr>
            </w:pPr>
            <w:r>
              <w:rPr>
                <w:b/>
                <w:shadow/>
                <w:sz w:val="18"/>
                <w:szCs w:val="18"/>
              </w:rPr>
              <w:t>6.</w:t>
            </w:r>
          </w:p>
        </w:tc>
        <w:tc>
          <w:tcPr>
            <w:tcW w:w="6374" w:type="dxa"/>
            <w:tcBorders>
              <w:top w:val="single" w:sz="12" w:space="0" w:color="595959"/>
              <w:left w:val="single" w:sz="12" w:space="0" w:color="595959"/>
              <w:bottom w:val="single" w:sz="12" w:space="0" w:color="595959"/>
              <w:right w:val="single" w:sz="12" w:space="0" w:color="595959"/>
            </w:tcBorders>
            <w:vAlign w:val="center"/>
          </w:tcPr>
          <w:p w:rsidR="00C04A04" w:rsidRDefault="00C04A04" w:rsidP="00452964">
            <w:pPr>
              <w:spacing w:after="0"/>
              <w:rPr>
                <w:shadow/>
              </w:rPr>
            </w:pPr>
            <w:r>
              <w:rPr>
                <w:shadow/>
              </w:rPr>
              <w:t>Operacja jest komplementarna do innych zrealizowanych w obszarze objętym LSR lub znajdujących się w trakcie realizacji, a w opisie planowanej operacji wnioskodawca wskaże, z którym ze zrealizowanych zadań jest ona komplementarna i w jakim zakresie.</w:t>
            </w:r>
          </w:p>
        </w:tc>
        <w:tc>
          <w:tcPr>
            <w:tcW w:w="1700" w:type="dxa"/>
            <w:tcBorders>
              <w:top w:val="single" w:sz="12" w:space="0" w:color="595959"/>
              <w:left w:val="single" w:sz="12" w:space="0" w:color="595959"/>
              <w:bottom w:val="single" w:sz="12" w:space="0" w:color="595959"/>
              <w:right w:val="single" w:sz="12" w:space="0" w:color="595959"/>
            </w:tcBorders>
            <w:vAlign w:val="center"/>
          </w:tcPr>
          <w:p w:rsidR="00C04A04" w:rsidRDefault="00C04A04" w:rsidP="00452964">
            <w:pPr>
              <w:spacing w:after="0"/>
              <w:jc w:val="center"/>
              <w:rPr>
                <w:shadow/>
              </w:rPr>
            </w:pPr>
            <w:r>
              <w:rPr>
                <w:shadow/>
              </w:rPr>
              <w:t>0-8</w:t>
            </w:r>
          </w:p>
        </w:tc>
        <w:tc>
          <w:tcPr>
            <w:tcW w:w="1558" w:type="dxa"/>
            <w:tcBorders>
              <w:top w:val="single" w:sz="12" w:space="0" w:color="595959"/>
              <w:left w:val="single" w:sz="12" w:space="0" w:color="595959"/>
              <w:bottom w:val="single" w:sz="12" w:space="0" w:color="595959"/>
              <w:right w:val="single" w:sz="12" w:space="0" w:color="595959"/>
            </w:tcBorders>
            <w:vAlign w:val="center"/>
          </w:tcPr>
          <w:p w:rsidR="00C04A04" w:rsidRDefault="00C04A04" w:rsidP="00452964">
            <w:pPr>
              <w:spacing w:line="360" w:lineRule="auto"/>
              <w:jc w:val="center"/>
              <w:rPr>
                <w:shadow/>
              </w:rPr>
            </w:pPr>
          </w:p>
        </w:tc>
      </w:tr>
      <w:tr w:rsidR="00C04A04" w:rsidTr="00452964">
        <w:trPr>
          <w:trHeight w:val="474"/>
        </w:trPr>
        <w:tc>
          <w:tcPr>
            <w:tcW w:w="568" w:type="dxa"/>
            <w:tcBorders>
              <w:top w:val="single" w:sz="12" w:space="0" w:color="595959"/>
              <w:left w:val="single" w:sz="12" w:space="0" w:color="595959"/>
              <w:bottom w:val="single" w:sz="12" w:space="0" w:color="595959"/>
              <w:right w:val="single" w:sz="12" w:space="0" w:color="595959"/>
            </w:tcBorders>
            <w:shd w:val="clear" w:color="auto" w:fill="BFBFBF"/>
            <w:vAlign w:val="center"/>
          </w:tcPr>
          <w:p w:rsidR="00C04A04" w:rsidRDefault="00C04A04" w:rsidP="00452964">
            <w:pPr>
              <w:spacing w:line="360" w:lineRule="auto"/>
              <w:jc w:val="center"/>
              <w:rPr>
                <w:b/>
                <w:shadow/>
                <w:sz w:val="18"/>
                <w:szCs w:val="18"/>
              </w:rPr>
            </w:pPr>
            <w:r>
              <w:rPr>
                <w:b/>
                <w:shadow/>
                <w:sz w:val="18"/>
                <w:szCs w:val="18"/>
              </w:rPr>
              <w:t>7.</w:t>
            </w:r>
          </w:p>
        </w:tc>
        <w:tc>
          <w:tcPr>
            <w:tcW w:w="8074" w:type="dxa"/>
            <w:gridSpan w:val="2"/>
            <w:tcBorders>
              <w:top w:val="single" w:sz="12" w:space="0" w:color="595959"/>
              <w:left w:val="single" w:sz="12" w:space="0" w:color="595959"/>
              <w:bottom w:val="single" w:sz="12" w:space="0" w:color="595959"/>
              <w:right w:val="single" w:sz="12" w:space="0" w:color="595959"/>
            </w:tcBorders>
            <w:vAlign w:val="center"/>
          </w:tcPr>
          <w:p w:rsidR="00C04A04" w:rsidRDefault="00C04A04" w:rsidP="00452964">
            <w:pPr>
              <w:pStyle w:val="Akapitzlist"/>
              <w:spacing w:after="0"/>
              <w:ind w:left="1140"/>
              <w:rPr>
                <w:rFonts w:ascii="Times New Roman" w:hAnsi="Times New Roman"/>
                <w:shadow/>
              </w:rPr>
            </w:pPr>
            <w:r>
              <w:rPr>
                <w:rFonts w:ascii="Times New Roman" w:hAnsi="Times New Roman"/>
                <w:shadow/>
              </w:rPr>
              <w:t>Suma przyznanych punktów</w:t>
            </w:r>
          </w:p>
        </w:tc>
        <w:tc>
          <w:tcPr>
            <w:tcW w:w="1558" w:type="dxa"/>
            <w:tcBorders>
              <w:top w:val="single" w:sz="12" w:space="0" w:color="595959"/>
              <w:left w:val="single" w:sz="12" w:space="0" w:color="595959"/>
              <w:bottom w:val="single" w:sz="12" w:space="0" w:color="595959"/>
              <w:right w:val="single" w:sz="12" w:space="0" w:color="595959"/>
            </w:tcBorders>
          </w:tcPr>
          <w:p w:rsidR="00C04A04" w:rsidRDefault="00C04A04" w:rsidP="00452964">
            <w:pPr>
              <w:spacing w:line="360" w:lineRule="auto"/>
              <w:jc w:val="center"/>
              <w:rPr>
                <w:shadow/>
              </w:rPr>
            </w:pPr>
          </w:p>
        </w:tc>
      </w:tr>
    </w:tbl>
    <w:p w:rsidR="00C04A04" w:rsidRDefault="00C04A04" w:rsidP="00C04A04">
      <w:pPr>
        <w:spacing w:line="360" w:lineRule="auto"/>
        <w:rPr>
          <w:shadow/>
        </w:rPr>
      </w:pPr>
    </w:p>
    <w:p w:rsidR="00C04A04" w:rsidRDefault="00C04A04" w:rsidP="00C04A04">
      <w:pPr>
        <w:spacing w:line="360" w:lineRule="auto"/>
        <w:rPr>
          <w:shadow/>
        </w:rPr>
      </w:pPr>
    </w:p>
    <w:p w:rsidR="00C04A04" w:rsidRDefault="00C04A04" w:rsidP="00C04A04">
      <w:pPr>
        <w:spacing w:after="0" w:line="240" w:lineRule="auto"/>
        <w:jc w:val="center"/>
        <w:rPr>
          <w:shadow/>
          <w:sz w:val="20"/>
          <w:szCs w:val="20"/>
        </w:rPr>
      </w:pPr>
      <w:r>
        <w:rPr>
          <w:shadow/>
        </w:rPr>
        <w:t xml:space="preserve">……………………………………. </w:t>
      </w:r>
      <w:r>
        <w:rPr>
          <w:shadow/>
        </w:rPr>
        <w:tab/>
      </w:r>
      <w:r>
        <w:rPr>
          <w:shadow/>
        </w:rPr>
        <w:tab/>
      </w:r>
      <w:r>
        <w:rPr>
          <w:shadow/>
        </w:rPr>
        <w:tab/>
        <w:t xml:space="preserve">     ……………………………………</w:t>
      </w:r>
      <w:r>
        <w:rPr>
          <w:shadow/>
        </w:rPr>
        <w:br/>
      </w:r>
      <w:r>
        <w:rPr>
          <w:shadow/>
          <w:sz w:val="20"/>
          <w:szCs w:val="20"/>
        </w:rPr>
        <w:t xml:space="preserve">                    Data oceny</w:t>
      </w:r>
      <w:r>
        <w:rPr>
          <w:shadow/>
          <w:sz w:val="20"/>
          <w:szCs w:val="20"/>
        </w:rPr>
        <w:tab/>
        <w:t xml:space="preserve"> </w:t>
      </w:r>
      <w:r>
        <w:rPr>
          <w:shadow/>
          <w:sz w:val="20"/>
          <w:szCs w:val="20"/>
        </w:rPr>
        <w:tab/>
      </w:r>
      <w:r>
        <w:rPr>
          <w:shadow/>
          <w:sz w:val="20"/>
          <w:szCs w:val="20"/>
        </w:rPr>
        <w:tab/>
      </w:r>
      <w:r>
        <w:rPr>
          <w:shadow/>
          <w:sz w:val="20"/>
          <w:szCs w:val="20"/>
        </w:rPr>
        <w:tab/>
      </w:r>
      <w:r>
        <w:rPr>
          <w:shadow/>
          <w:sz w:val="20"/>
          <w:szCs w:val="20"/>
        </w:rPr>
        <w:tab/>
        <w:t xml:space="preserve">     </w:t>
      </w:r>
      <w:r>
        <w:rPr>
          <w:shadow/>
          <w:sz w:val="20"/>
          <w:szCs w:val="20"/>
        </w:rPr>
        <w:tab/>
        <w:t>Czytelny podpis członka Rady</w:t>
      </w:r>
    </w:p>
    <w:p w:rsidR="00B43CAC" w:rsidRDefault="00B43CAC"/>
    <w:p w:rsidR="00C04A04" w:rsidRDefault="00C04A04"/>
    <w:p w:rsidR="00C04A04" w:rsidRDefault="00C04A04"/>
    <w:p w:rsidR="00C04A04" w:rsidRPr="00254EFB" w:rsidRDefault="00C04A04" w:rsidP="00C04A04">
      <w:pPr>
        <w:spacing w:after="0" w:line="240" w:lineRule="auto"/>
        <w:rPr>
          <w:shadow/>
          <w:sz w:val="24"/>
          <w:szCs w:val="24"/>
        </w:rPr>
      </w:pPr>
      <w:r>
        <w:rPr>
          <w:b/>
          <w:shadow/>
        </w:rPr>
        <w:t>Instrukcja wypełniania karty oceny operacji według lokalnych kryteriów.</w:t>
      </w:r>
    </w:p>
    <w:p w:rsidR="00C04A04" w:rsidRDefault="00C04A04" w:rsidP="00C04A04">
      <w:pPr>
        <w:spacing w:after="0" w:line="360" w:lineRule="auto"/>
        <w:rPr>
          <w:b/>
          <w:shadow/>
        </w:rPr>
      </w:pPr>
    </w:p>
    <w:p w:rsidR="00C04A04" w:rsidRDefault="00C04A04" w:rsidP="00C04A04">
      <w:pPr>
        <w:pStyle w:val="Akapitzlist"/>
        <w:numPr>
          <w:ilvl w:val="0"/>
          <w:numId w:val="3"/>
        </w:numPr>
        <w:spacing w:after="0" w:line="360" w:lineRule="auto"/>
        <w:rPr>
          <w:rFonts w:ascii="Times New Roman" w:hAnsi="Times New Roman"/>
          <w:shadow/>
        </w:rPr>
      </w:pPr>
      <w:r>
        <w:rPr>
          <w:rFonts w:ascii="Times New Roman" w:hAnsi="Times New Roman"/>
          <w:shadow/>
        </w:rPr>
        <w:t>W kolumnie ,,Przyznaję punktów” wpisać punkty za kryterium, które zdaniem członka Rady odnosi się do danej operacji (jest właściwe);</w:t>
      </w:r>
    </w:p>
    <w:p w:rsidR="00C04A04" w:rsidRDefault="00C04A04" w:rsidP="00C04A04">
      <w:pPr>
        <w:pStyle w:val="Akapitzlist"/>
        <w:numPr>
          <w:ilvl w:val="0"/>
          <w:numId w:val="3"/>
        </w:numPr>
        <w:spacing w:after="0" w:line="360" w:lineRule="auto"/>
        <w:rPr>
          <w:rFonts w:ascii="Times New Roman" w:hAnsi="Times New Roman"/>
          <w:shadow/>
        </w:rPr>
      </w:pPr>
      <w:r>
        <w:rPr>
          <w:rFonts w:ascii="Times New Roman" w:hAnsi="Times New Roman"/>
          <w:shadow/>
        </w:rPr>
        <w:t>U dołu karty dokonać podsumowania przyznanych punktów;</w:t>
      </w:r>
    </w:p>
    <w:p w:rsidR="00C04A04" w:rsidRDefault="00C04A04" w:rsidP="00C04A04">
      <w:pPr>
        <w:pStyle w:val="Akapitzlist"/>
        <w:numPr>
          <w:ilvl w:val="0"/>
          <w:numId w:val="3"/>
        </w:numPr>
        <w:spacing w:after="0" w:line="360" w:lineRule="auto"/>
        <w:rPr>
          <w:rFonts w:ascii="Times New Roman" w:hAnsi="Times New Roman"/>
          <w:shadow/>
        </w:rPr>
      </w:pPr>
      <w:r>
        <w:rPr>
          <w:rFonts w:ascii="Times New Roman" w:hAnsi="Times New Roman"/>
          <w:shadow/>
        </w:rPr>
        <w:t>Karta jest nieważna gdy:</w:t>
      </w:r>
    </w:p>
    <w:p w:rsidR="00C04A04" w:rsidRDefault="00C04A04" w:rsidP="00C04A04">
      <w:pPr>
        <w:pStyle w:val="Akapitzlist"/>
        <w:numPr>
          <w:ilvl w:val="0"/>
          <w:numId w:val="4"/>
        </w:numPr>
        <w:spacing w:after="0" w:line="360" w:lineRule="auto"/>
        <w:rPr>
          <w:rFonts w:ascii="Times New Roman" w:hAnsi="Times New Roman"/>
          <w:shadow/>
        </w:rPr>
      </w:pPr>
      <w:r>
        <w:rPr>
          <w:rFonts w:ascii="Times New Roman" w:hAnsi="Times New Roman"/>
          <w:shadow/>
        </w:rPr>
        <w:t>nie jest wypełniona piórem, długopisem lub cienkopisem;</w:t>
      </w:r>
    </w:p>
    <w:p w:rsidR="00C04A04" w:rsidRDefault="00C04A04" w:rsidP="00C04A04">
      <w:pPr>
        <w:pStyle w:val="Akapitzlist"/>
        <w:numPr>
          <w:ilvl w:val="0"/>
          <w:numId w:val="4"/>
        </w:numPr>
        <w:spacing w:after="0" w:line="360" w:lineRule="auto"/>
        <w:rPr>
          <w:rFonts w:ascii="Times New Roman" w:hAnsi="Times New Roman"/>
          <w:shadow/>
        </w:rPr>
      </w:pPr>
      <w:r>
        <w:rPr>
          <w:rFonts w:ascii="Times New Roman" w:hAnsi="Times New Roman"/>
          <w:shadow/>
        </w:rPr>
        <w:t>zawiera nieskorygowane i nieparafowane błędy;</w:t>
      </w:r>
    </w:p>
    <w:p w:rsidR="00C04A04" w:rsidRDefault="00C04A04" w:rsidP="00C04A04">
      <w:pPr>
        <w:pStyle w:val="Akapitzlist"/>
        <w:numPr>
          <w:ilvl w:val="0"/>
          <w:numId w:val="4"/>
        </w:numPr>
        <w:spacing w:after="0" w:line="360" w:lineRule="auto"/>
        <w:rPr>
          <w:rFonts w:ascii="Times New Roman" w:hAnsi="Times New Roman"/>
          <w:shadow/>
        </w:rPr>
      </w:pPr>
      <w:r>
        <w:rPr>
          <w:rFonts w:ascii="Times New Roman" w:hAnsi="Times New Roman"/>
          <w:shadow/>
        </w:rPr>
        <w:t>nie da się zidentyfikować stanowiska członka Rady;</w:t>
      </w:r>
    </w:p>
    <w:p w:rsidR="00C04A04" w:rsidRDefault="00C04A04" w:rsidP="00C04A04">
      <w:pPr>
        <w:pStyle w:val="Akapitzlist"/>
        <w:numPr>
          <w:ilvl w:val="0"/>
          <w:numId w:val="4"/>
        </w:numPr>
        <w:spacing w:after="0" w:line="360" w:lineRule="auto"/>
        <w:rPr>
          <w:rFonts w:ascii="Times New Roman" w:hAnsi="Times New Roman"/>
          <w:shadow/>
        </w:rPr>
      </w:pPr>
      <w:r>
        <w:rPr>
          <w:rFonts w:ascii="Times New Roman" w:hAnsi="Times New Roman"/>
          <w:shadow/>
        </w:rPr>
        <w:t>nie jest podpisana przez członka Rady i opatrzona datą;</w:t>
      </w:r>
    </w:p>
    <w:p w:rsidR="00C04A04" w:rsidRDefault="00C04A04" w:rsidP="00C04A04">
      <w:pPr>
        <w:pStyle w:val="Akapitzlist"/>
        <w:numPr>
          <w:ilvl w:val="0"/>
          <w:numId w:val="3"/>
        </w:numPr>
        <w:spacing w:after="0" w:line="360" w:lineRule="auto"/>
        <w:rPr>
          <w:rFonts w:ascii="Times New Roman" w:hAnsi="Times New Roman"/>
          <w:shadow/>
        </w:rPr>
      </w:pPr>
      <w:r>
        <w:rPr>
          <w:rFonts w:ascii="Times New Roman" w:hAnsi="Times New Roman"/>
          <w:shadow/>
        </w:rPr>
        <w:t>Kartę po wypełnieniu oddaje się Komisji Skrutacyjnej;</w:t>
      </w:r>
    </w:p>
    <w:p w:rsidR="00C04A04" w:rsidRDefault="00C04A04" w:rsidP="00C04A04">
      <w:pPr>
        <w:pStyle w:val="Akapitzlist"/>
        <w:numPr>
          <w:ilvl w:val="0"/>
          <w:numId w:val="3"/>
        </w:numPr>
        <w:spacing w:after="0" w:line="360" w:lineRule="auto"/>
        <w:rPr>
          <w:rFonts w:ascii="Times New Roman" w:hAnsi="Times New Roman"/>
          <w:shadow/>
        </w:rPr>
      </w:pPr>
      <w:r>
        <w:rPr>
          <w:rFonts w:ascii="Times New Roman" w:hAnsi="Times New Roman"/>
          <w:shadow/>
        </w:rPr>
        <w:t>Obliczanie wyniku głosowania dokonuje się w ten sposób, ze dodaje się do siebie sumy punktów przyznanych danej operacji przez glosujących na poszczególnych kartach, po czym dzieli się przez liczbę uczestniczących w głosowaniu, którzy oddali głosy ważne, głosy oddane poprawić po wyłączeniu członka Rady z głosowania nad operacją\wnioskiem gdzie zachodziło prawdopodobieństwo stronniczości.</w:t>
      </w:r>
    </w:p>
    <w:p w:rsidR="00C04A04" w:rsidRDefault="00C04A04"/>
    <w:sectPr w:rsidR="00C04A04" w:rsidSect="00B43CAC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96028" w:rsidRDefault="00E96028" w:rsidP="00C04A04">
      <w:pPr>
        <w:spacing w:after="0" w:line="240" w:lineRule="auto"/>
      </w:pPr>
      <w:r>
        <w:separator/>
      </w:r>
    </w:p>
  </w:endnote>
  <w:endnote w:type="continuationSeparator" w:id="0">
    <w:p w:rsidR="00E96028" w:rsidRDefault="00E96028" w:rsidP="00C04A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color w:val="auto"/>
      </w:rPr>
      <w:id w:val="13226530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:rsidR="00C04A04" w:rsidRPr="00C04A04" w:rsidRDefault="00C04A04">
        <w:pPr>
          <w:pStyle w:val="Stopka"/>
          <w:jc w:val="center"/>
          <w:rPr>
            <w:sz w:val="20"/>
            <w:szCs w:val="20"/>
          </w:rPr>
        </w:pPr>
        <w:r w:rsidRPr="00C04A04">
          <w:rPr>
            <w:sz w:val="20"/>
            <w:szCs w:val="20"/>
          </w:rPr>
          <w:fldChar w:fldCharType="begin"/>
        </w:r>
        <w:r w:rsidRPr="00C04A04">
          <w:rPr>
            <w:sz w:val="20"/>
            <w:szCs w:val="20"/>
          </w:rPr>
          <w:instrText xml:space="preserve"> PAGE   \* MERGEFORMAT </w:instrText>
        </w:r>
        <w:r w:rsidRPr="00C04A04">
          <w:rPr>
            <w:sz w:val="20"/>
            <w:szCs w:val="20"/>
          </w:rPr>
          <w:fldChar w:fldCharType="separate"/>
        </w:r>
        <w:r>
          <w:rPr>
            <w:noProof/>
            <w:sz w:val="20"/>
            <w:szCs w:val="20"/>
          </w:rPr>
          <w:t>1</w:t>
        </w:r>
        <w:r w:rsidRPr="00C04A04">
          <w:rPr>
            <w:sz w:val="20"/>
            <w:szCs w:val="20"/>
          </w:rPr>
          <w:fldChar w:fldCharType="end"/>
        </w:r>
        <w:r w:rsidRPr="00C04A04">
          <w:rPr>
            <w:sz w:val="20"/>
            <w:szCs w:val="20"/>
          </w:rPr>
          <w:t xml:space="preserve"> z 2</w:t>
        </w:r>
      </w:p>
    </w:sdtContent>
  </w:sdt>
  <w:p w:rsidR="00C04A04" w:rsidRDefault="00C04A04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96028" w:rsidRDefault="00E96028" w:rsidP="00C04A04">
      <w:pPr>
        <w:spacing w:after="0" w:line="240" w:lineRule="auto"/>
      </w:pPr>
      <w:r>
        <w:separator/>
      </w:r>
    </w:p>
  </w:footnote>
  <w:footnote w:type="continuationSeparator" w:id="0">
    <w:p w:rsidR="00E96028" w:rsidRDefault="00E96028" w:rsidP="00C04A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4A04" w:rsidRPr="00C04A04" w:rsidRDefault="00C04A04" w:rsidP="00C04A04">
    <w:pPr>
      <w:pStyle w:val="Nagwek"/>
      <w:jc w:val="center"/>
      <w:rPr>
        <w:shadow/>
        <w:sz w:val="20"/>
        <w:szCs w:val="20"/>
      </w:rPr>
    </w:pPr>
    <w:r w:rsidRPr="00C04A04">
      <w:rPr>
        <w:shadow/>
        <w:sz w:val="20"/>
        <w:szCs w:val="20"/>
      </w:rPr>
      <w:t xml:space="preserve">Stowarzyszenie </w:t>
    </w:r>
    <w:r w:rsidRPr="00C04A04">
      <w:rPr>
        <w:shadow/>
        <w:sz w:val="20"/>
        <w:szCs w:val="20"/>
      </w:rPr>
      <w:br/>
      <w:t>,,Czarnkowsko Trzcianecka Lokalna Grupa Działania”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710C10"/>
    <w:multiLevelType w:val="hybridMultilevel"/>
    <w:tmpl w:val="C1A21800"/>
    <w:lvl w:ilvl="0" w:tplc="383CB4A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18D5A48"/>
    <w:multiLevelType w:val="hybridMultilevel"/>
    <w:tmpl w:val="D2280242"/>
    <w:lvl w:ilvl="0" w:tplc="150CD166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0AC51FD"/>
    <w:multiLevelType w:val="hybridMultilevel"/>
    <w:tmpl w:val="2D4E7660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A1C2128"/>
    <w:multiLevelType w:val="hybridMultilevel"/>
    <w:tmpl w:val="663A5D5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04A04"/>
    <w:rsid w:val="00B43CAC"/>
    <w:rsid w:val="00C04A04"/>
    <w:rsid w:val="00E960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04A04"/>
    <w:pPr>
      <w:suppressAutoHyphens/>
      <w:spacing w:after="160"/>
    </w:pPr>
    <w:rPr>
      <w:rFonts w:ascii="Times New Roman" w:eastAsia="Times New Roman" w:hAnsi="Times New Roman" w:cs="Times New Roman"/>
      <w:color w:val="00000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C04A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C04A04"/>
  </w:style>
  <w:style w:type="paragraph" w:styleId="Stopka">
    <w:name w:val="footer"/>
    <w:basedOn w:val="Normalny"/>
    <w:link w:val="StopkaZnak"/>
    <w:uiPriority w:val="99"/>
    <w:unhideWhenUsed/>
    <w:rsid w:val="00C04A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4A04"/>
  </w:style>
  <w:style w:type="paragraph" w:styleId="Akapitzlist">
    <w:name w:val="List Paragraph"/>
    <w:basedOn w:val="Normalny"/>
    <w:uiPriority w:val="34"/>
    <w:qFormat/>
    <w:rsid w:val="00C04A04"/>
    <w:pPr>
      <w:suppressAutoHyphens w:val="0"/>
      <w:spacing w:after="200"/>
      <w:ind w:left="720"/>
      <w:contextualSpacing/>
    </w:pPr>
    <w:rPr>
      <w:rFonts w:ascii="Calibri" w:eastAsia="Calibri" w:hAnsi="Calibri"/>
      <w:color w:val="auto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375</Words>
  <Characters>2252</Characters>
  <Application>Microsoft Office Word</Application>
  <DocSecurity>0</DocSecurity>
  <Lines>18</Lines>
  <Paragraphs>5</Paragraphs>
  <ScaleCrop>false</ScaleCrop>
  <Company/>
  <LinksUpToDate>false</LinksUpToDate>
  <CharactersWithSpaces>2622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LGD</dc:creator>
  <cp:keywords/>
  <dc:description/>
  <cp:lastModifiedBy>LGD</cp:lastModifiedBy>
  <cp:revision>3</cp:revision>
  <dcterms:created xsi:type="dcterms:W3CDTF">2010-01-15T09:41:00Z</dcterms:created>
  <dcterms:modified xsi:type="dcterms:W3CDTF">2010-01-15T09:43:00Z</dcterms:modified>
</cp:coreProperties>
</file>